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C6" w:rsidRDefault="00BA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Doplňkové </w:t>
      </w:r>
      <w:r w:rsidR="00EA1FC6" w:rsidRPr="00EA1FC6">
        <w:rPr>
          <w:b/>
          <w:sz w:val="28"/>
          <w:szCs w:val="28"/>
        </w:rPr>
        <w:t>Informace k podání Vyúčtování daně z</w:t>
      </w:r>
      <w:r w:rsidR="00485624">
        <w:rPr>
          <w:b/>
          <w:sz w:val="28"/>
          <w:szCs w:val="28"/>
        </w:rPr>
        <w:t> </w:t>
      </w:r>
      <w:r w:rsidR="00EA1FC6" w:rsidRPr="00EA1FC6">
        <w:rPr>
          <w:b/>
          <w:sz w:val="28"/>
          <w:szCs w:val="28"/>
        </w:rPr>
        <w:t>dohod</w:t>
      </w:r>
      <w:r w:rsidR="00485624">
        <w:rPr>
          <w:b/>
          <w:sz w:val="28"/>
          <w:szCs w:val="28"/>
        </w:rPr>
        <w:t xml:space="preserve"> – </w:t>
      </w:r>
      <w:proofErr w:type="gramStart"/>
      <w:r w:rsidR="00957572">
        <w:rPr>
          <w:b/>
          <w:sz w:val="28"/>
          <w:szCs w:val="28"/>
        </w:rPr>
        <w:t xml:space="preserve">srážková </w:t>
      </w:r>
      <w:r w:rsidR="00485624">
        <w:rPr>
          <w:b/>
          <w:sz w:val="28"/>
          <w:szCs w:val="28"/>
        </w:rPr>
        <w:t xml:space="preserve"> daň</w:t>
      </w:r>
      <w:proofErr w:type="gramEnd"/>
    </w:p>
    <w:p w:rsidR="00EA1FC6" w:rsidRPr="00EA1FC6" w:rsidRDefault="00EA1FC6">
      <w:pPr>
        <w:rPr>
          <w:rFonts w:ascii="Arial" w:hAnsi="Arial" w:cs="Arial"/>
          <w:sz w:val="24"/>
          <w:szCs w:val="24"/>
        </w:rPr>
      </w:pPr>
      <w:r w:rsidRPr="00EA1FC6">
        <w:rPr>
          <w:rFonts w:ascii="Arial" w:hAnsi="Arial" w:cs="Arial"/>
          <w:sz w:val="24"/>
          <w:szCs w:val="24"/>
        </w:rPr>
        <w:t xml:space="preserve">V případě, že jste v roce 2016 vyplatily </w:t>
      </w:r>
      <w:proofErr w:type="gramStart"/>
      <w:r w:rsidRPr="00EA1FC6">
        <w:rPr>
          <w:rFonts w:ascii="Arial" w:hAnsi="Arial" w:cs="Arial"/>
          <w:sz w:val="24"/>
          <w:szCs w:val="24"/>
        </w:rPr>
        <w:t>mzdu</w:t>
      </w:r>
      <w:proofErr w:type="gramEnd"/>
      <w:r w:rsidRPr="00EA1FC6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EA1FC6">
        <w:rPr>
          <w:rFonts w:ascii="Arial" w:hAnsi="Arial" w:cs="Arial"/>
          <w:sz w:val="24"/>
          <w:szCs w:val="24"/>
        </w:rPr>
        <w:t>dohodu</w:t>
      </w:r>
      <w:proofErr w:type="gramEnd"/>
      <w:r w:rsidRPr="00EA1FC6">
        <w:rPr>
          <w:rFonts w:ascii="Arial" w:hAnsi="Arial" w:cs="Arial"/>
          <w:sz w:val="24"/>
          <w:szCs w:val="24"/>
        </w:rPr>
        <w:t xml:space="preserve">  o provedení práce) musíte podat Vyúčtování daně. </w:t>
      </w:r>
    </w:p>
    <w:p w:rsidR="00F4126C" w:rsidRPr="00F4126C" w:rsidRDefault="00EA1FC6" w:rsidP="00F4126C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225"/>
        <w:rPr>
          <w:rFonts w:ascii="Arial" w:hAnsi="Arial" w:cs="Arial"/>
          <w:b/>
          <w:bCs/>
          <w:color w:val="555555"/>
          <w:sz w:val="19"/>
          <w:szCs w:val="19"/>
        </w:rPr>
      </w:pPr>
      <w:r w:rsidRPr="00F4126C">
        <w:rPr>
          <w:rFonts w:ascii="Arial" w:hAnsi="Arial" w:cs="Arial"/>
          <w:sz w:val="24"/>
          <w:szCs w:val="24"/>
        </w:rPr>
        <w:t xml:space="preserve">Z Dohody o provedení práce byla sražena </w:t>
      </w:r>
      <w:r w:rsidR="00F4126C" w:rsidRPr="00F4126C">
        <w:rPr>
          <w:rFonts w:ascii="Arial" w:hAnsi="Arial" w:cs="Arial"/>
          <w:sz w:val="24"/>
          <w:szCs w:val="24"/>
        </w:rPr>
        <w:t xml:space="preserve">srážková </w:t>
      </w:r>
      <w:r w:rsidRPr="00F4126C">
        <w:rPr>
          <w:rFonts w:ascii="Arial" w:hAnsi="Arial" w:cs="Arial"/>
          <w:sz w:val="24"/>
          <w:szCs w:val="24"/>
        </w:rPr>
        <w:t>daň</w:t>
      </w:r>
      <w:r w:rsidR="00F4126C" w:rsidRPr="00F4126C">
        <w:rPr>
          <w:rFonts w:ascii="Arial" w:hAnsi="Arial" w:cs="Arial"/>
          <w:sz w:val="24"/>
          <w:szCs w:val="24"/>
        </w:rPr>
        <w:t>.</w:t>
      </w:r>
      <w:r w:rsidRPr="00F4126C">
        <w:rPr>
          <w:rFonts w:ascii="Arial" w:hAnsi="Arial" w:cs="Arial"/>
          <w:sz w:val="24"/>
          <w:szCs w:val="24"/>
        </w:rPr>
        <w:t xml:space="preserve"> Musí se vyplnit formulář</w:t>
      </w:r>
      <w:r w:rsidRPr="00F4126C">
        <w:rPr>
          <w:b/>
          <w:sz w:val="28"/>
          <w:szCs w:val="28"/>
        </w:rPr>
        <w:t xml:space="preserve"> </w:t>
      </w:r>
    </w:p>
    <w:p w:rsidR="00F4126C" w:rsidRPr="006D0F81" w:rsidRDefault="00F4126C" w:rsidP="00F4126C">
      <w:pPr>
        <w:numPr>
          <w:ilvl w:val="1"/>
          <w:numId w:val="7"/>
        </w:numPr>
        <w:shd w:val="clear" w:color="auto" w:fill="FFFFFF"/>
        <w:spacing w:before="150" w:after="150" w:line="240" w:lineRule="auto"/>
        <w:rPr>
          <w:rFonts w:ascii="Arial" w:hAnsi="Arial" w:cs="Arial"/>
          <w:b/>
          <w:bCs/>
          <w:color w:val="555555"/>
          <w:sz w:val="19"/>
          <w:szCs w:val="19"/>
        </w:rPr>
      </w:pPr>
      <w:r w:rsidRPr="006D0F81">
        <w:rPr>
          <w:rFonts w:ascii="Arial" w:hAnsi="Arial" w:cs="Arial"/>
          <w:b/>
          <w:bCs/>
          <w:color w:val="555555"/>
          <w:sz w:val="19"/>
          <w:szCs w:val="19"/>
        </w:rPr>
        <w:t>Vyúčtování daně v</w:t>
      </w:r>
      <w:r w:rsidRPr="006D0F81">
        <w:rPr>
          <w:rFonts w:ascii="Arial" w:hAnsi="Arial" w:cs="Arial"/>
          <w:b/>
          <w:bCs/>
          <w:color w:val="555555"/>
          <w:sz w:val="19"/>
          <w:szCs w:val="19"/>
        </w:rPr>
        <w:t>y</w:t>
      </w:r>
      <w:r w:rsidRPr="006D0F81">
        <w:rPr>
          <w:rFonts w:ascii="Arial" w:hAnsi="Arial" w:cs="Arial"/>
          <w:b/>
          <w:bCs/>
          <w:color w:val="555555"/>
          <w:sz w:val="19"/>
          <w:szCs w:val="19"/>
        </w:rPr>
        <w:t>bírané s</w:t>
      </w:r>
      <w:r w:rsidRPr="006D0F81">
        <w:rPr>
          <w:rFonts w:ascii="Arial" w:hAnsi="Arial" w:cs="Arial"/>
          <w:b/>
          <w:bCs/>
          <w:color w:val="555555"/>
          <w:sz w:val="19"/>
          <w:szCs w:val="19"/>
        </w:rPr>
        <w:t>r</w:t>
      </w:r>
      <w:r w:rsidRPr="006D0F81">
        <w:rPr>
          <w:rFonts w:ascii="Arial" w:hAnsi="Arial" w:cs="Arial"/>
          <w:b/>
          <w:bCs/>
          <w:color w:val="555555"/>
          <w:sz w:val="19"/>
          <w:szCs w:val="19"/>
        </w:rPr>
        <w:t>ážkou podle zvláštní sazby daně - za zdaňovací období roků 2016, 2015, 2014, 2013, 2012, 2011, 2010 a pro části zdaňovacího období 2017 (EPO2)</w:t>
      </w:r>
    </w:p>
    <w:p w:rsidR="009E0622" w:rsidRPr="00F4126C" w:rsidRDefault="009E0622" w:rsidP="005D09FE">
      <w:pPr>
        <w:pStyle w:val="Odstavecseseznamem"/>
        <w:numPr>
          <w:ilvl w:val="1"/>
          <w:numId w:val="3"/>
        </w:numPr>
        <w:rPr>
          <w:rStyle w:val="apple-converted-space"/>
          <w:rFonts w:ascii="Arial" w:hAnsi="Arial" w:cs="Arial"/>
          <w:b/>
          <w:bCs/>
          <w:color w:val="AB0C42"/>
          <w:sz w:val="19"/>
          <w:szCs w:val="19"/>
          <w:shd w:val="clear" w:color="auto" w:fill="FFFFFF"/>
        </w:rPr>
      </w:pPr>
      <w:r w:rsidRPr="00F4126C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Formulář je možné vyplnit na stránce Daňovém portálu </w:t>
      </w:r>
      <w:proofErr w:type="gramStart"/>
      <w:r w:rsidRPr="00F4126C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na :</w:t>
      </w:r>
      <w:r w:rsidRPr="00F4126C">
        <w:rPr>
          <w:sz w:val="24"/>
          <w:szCs w:val="24"/>
        </w:rPr>
        <w:t xml:space="preserve"> </w:t>
      </w:r>
      <w:hyperlink r:id="rId5" w:history="1">
        <w:r w:rsidRPr="00F4126C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https</w:t>
        </w:r>
        <w:proofErr w:type="gramEnd"/>
        <w:r w:rsidRPr="00F4126C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://adisepo.mfcr.cz/adistc/a</w:t>
        </w:r>
        <w:r w:rsidRPr="00F4126C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d</w:t>
        </w:r>
        <w:r w:rsidRPr="00F4126C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is/idpr_epo/epo2/uvod/vstup_expert.faces</w:t>
        </w:r>
      </w:hyperlink>
    </w:p>
    <w:p w:rsidR="009E0622" w:rsidRDefault="009E0622" w:rsidP="00EA1FC6">
      <w:pPr>
        <w:pStyle w:val="Odstavecseseznamem"/>
        <w:rPr>
          <w:rStyle w:val="apple-converted-space"/>
          <w:rFonts w:ascii="Arial" w:hAnsi="Arial" w:cs="Arial"/>
          <w:b/>
          <w:bCs/>
          <w:color w:val="AB0C42"/>
          <w:sz w:val="19"/>
          <w:szCs w:val="19"/>
          <w:shd w:val="clear" w:color="auto" w:fill="FFFFFF"/>
        </w:rPr>
      </w:pPr>
    </w:p>
    <w:p w:rsidR="009E0622" w:rsidRDefault="009E0622" w:rsidP="00EA1FC6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9E0622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Ve form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uláři vyplníte první stranu a to takto:</w:t>
      </w:r>
    </w:p>
    <w:p w:rsidR="00F934E6" w:rsidRPr="00F934E6" w:rsidRDefault="00F934E6" w:rsidP="00EA1FC6">
      <w:pPr>
        <w:pStyle w:val="Odstavecseseznamem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1:</w:t>
      </w:r>
    </w:p>
    <w:p w:rsidR="006D0F81" w:rsidRDefault="006D0F81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Z příjmu: se zaškrtne fyzických osob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Období: 1.1.2016-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31.12.2016</w:t>
      </w:r>
      <w:proofErr w:type="gramEnd"/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Finančnímu úřadu – vyplníte kraj 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Územní pracoviště  - váš finanční úřad, kam místě příslušíte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Daňové identifikační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číslo –  vaše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IČO </w:t>
      </w:r>
    </w:p>
    <w:p w:rsidR="00BA3538" w:rsidRDefault="00BA3538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01a vyúčtování – když budete podávat přes daňový portál tak do </w:t>
      </w:r>
      <w:proofErr w:type="gramStart"/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3.4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.2017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–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řádné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="00BA353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01c, 01d, 0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="00BA353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– se nevyplňuje</w:t>
      </w:r>
    </w:p>
    <w:p w:rsidR="00F934E6" w:rsidRPr="00F934E6" w:rsidRDefault="00F934E6" w:rsidP="00F934E6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2</w:t>
      </w:r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(Informace o daňovém subjektu)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BA3538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Typ : P - Právnická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osoba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Název: SHČMS – Sbor dobrovolných hasičů ………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Vyplnit ulici, číslo popisné, obec ,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PSČ ( podle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PSČ to doplní obec)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Údaje o podepisující osobě – nevyplňuje se 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Fyzická osoba oprávněná k 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podpisu : jméno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a příjmení starosty, 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Vztah k právnické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osobě : starosta</w:t>
      </w:r>
      <w:proofErr w:type="gramEnd"/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Kontaktní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osoba. 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Jméno,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příjmení , telefon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toho kdo to vyplnil</w:t>
      </w:r>
    </w:p>
    <w:p w:rsidR="00F934E6" w:rsidRPr="00F934E6" w:rsidRDefault="00F934E6" w:rsidP="00F934E6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 3</w:t>
      </w:r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 </w:t>
      </w:r>
      <w:proofErr w:type="gramStart"/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Část I 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proofErr w:type="gramEnd"/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1) – v měsíci za který byla dohoda vyplacena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kolik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bylo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sraženo </w:t>
      </w:r>
    </w:p>
    <w:p w:rsidR="00F934E6" w:rsidRDefault="00F934E6" w:rsidP="00F934E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Sloupec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2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– v měsíci za který byla dohoda vyplacena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kolik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bylo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sraženo </w:t>
      </w:r>
    </w:p>
    <w:p w:rsidR="003B4BFE" w:rsidRDefault="00F934E6" w:rsidP="00A95EC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Sloupec 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8a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– v měsíci za který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byla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dohoda vyplacena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údaj ze sloupce 1 </w:t>
      </w:r>
    </w:p>
    <w:p w:rsidR="00F934E6" w:rsidRDefault="00F934E6" w:rsidP="00A95EC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Sloupec 1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– v měsíci za který byla dohoda vyplacena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kolik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bylo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odvedeno na Finanční úřad 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- měla byt být stejná částka jako v sloupci 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8a</w:t>
      </w:r>
    </w:p>
    <w:p w:rsid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Ostatní sloupce se nevyplňují.</w:t>
      </w:r>
    </w:p>
    <w:p w:rsidR="003B4BFE" w:rsidRPr="00F934E6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Strana  </w:t>
      </w:r>
      <w: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4 ( Část</w:t>
      </w:r>
      <w:proofErr w:type="gramEnd"/>
      <w: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II)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3B4BFE" w:rsidRP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F934E6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1: stejný údaj jako je součet sloupce 1 ze strany 3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2- 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: nevyplňuje se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4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: stejný údaj jako </w:t>
      </w:r>
      <w:r w:rsidR="006D0F8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součet sloupec 10 ze strany 3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Řádek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10 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uve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d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se rozdíl řádku </w:t>
      </w:r>
      <w:r w:rsidR="00BC47B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4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a </w:t>
      </w:r>
      <w:r w:rsidR="00BC47B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– měla by být 0  </w:t>
      </w:r>
    </w:p>
    <w:p w:rsidR="00BC47B8" w:rsidRDefault="00BC47B8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Po vyplnění zmáčkněte odrážku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vpravo : protokol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chyb – ukáže se zda lze vyúčtování odeslat .</w:t>
      </w: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Když nebudou žádné chyby lze formulář </w:t>
      </w:r>
      <w:r w:rsid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odeslat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lastRenderedPageBreak/>
        <w:t>Podat Vyúčtování můžete 2 způsoby:</w:t>
      </w:r>
    </w:p>
    <w:p w:rsidR="00485624" w:rsidRDefault="00485624" w:rsidP="00485624">
      <w:pPr>
        <w:pStyle w:val="Odstavecseseznamem"/>
        <w:numPr>
          <w:ilvl w:val="0"/>
          <w:numId w:val="6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Elektronicky :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Dáte</w:t>
      </w:r>
      <w:proofErr w:type="gramEnd"/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odeslání písemností ( odrážka vpravo ). Dále dejte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nepodepisovat podání ( když nemá starosta elektronický podpis) a dejte Podat.  Na další stránce si vytiskněte 2 x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Potvrzení ( je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to v PDF) nechte podepsat starostu  a do 5 dnů předejte na finanční úřad. Jednu kopii Vám potvrdí a vrátí. Ostatní soubory si uložte někam do počítače. Ještě si jednou vytiskněte Podané vyúčtování pro vlastní potřebu. 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( termín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podání je </w:t>
      </w:r>
      <w:proofErr w:type="gramStart"/>
      <w:r w:rsidR="00BC47B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3.4.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2017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 </w:t>
      </w:r>
    </w:p>
    <w:p w:rsidR="00485624" w:rsidRDefault="00485624" w:rsidP="00485624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445F11" w:rsidRPr="00485624" w:rsidRDefault="00485624" w:rsidP="00FE6478">
      <w:pPr>
        <w:pStyle w:val="Odstavecseseznamem"/>
        <w:numPr>
          <w:ilvl w:val="0"/>
          <w:numId w:val="6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Papírově: </w:t>
      </w:r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Vyúčtování vytisknete ( odrážka vpravo – Úplný otisk k tisku) , necháte podepsat starostu a předáte na jakýkoliv finanční úřad</w:t>
      </w:r>
      <w:r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( termín byl do </w:t>
      </w:r>
      <w:proofErr w:type="gramStart"/>
      <w:r w:rsidR="00BC47B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3.4</w:t>
      </w:r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.2017</w:t>
      </w:r>
      <w:proofErr w:type="gramEnd"/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 </w:t>
      </w:r>
    </w:p>
    <w:p w:rsidR="00485624" w:rsidRDefault="00485624" w:rsidP="00485624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445F11" w:rsidRPr="00485624" w:rsidRDefault="00485624" w:rsidP="00485624">
      <w:pPr>
        <w:pStyle w:val="Odstavecseseznamem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Na závěr ještě upozorňuji, že v případě když jste se ještě nepřihlásili na Finančním úřade k dané dani</w:t>
      </w:r>
      <w:bookmarkStart w:id="0" w:name="_GoBack"/>
      <w:bookmarkEnd w:id="0"/>
      <w:r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tak je to třeba dodatečně udělat. </w:t>
      </w:r>
      <w:r w:rsidR="00445F11"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</w:p>
    <w:p w:rsidR="00CD7A6D" w:rsidRDefault="00CD7A6D"/>
    <w:p w:rsidR="003B4BFE" w:rsidRDefault="003B4BFE"/>
    <w:sectPr w:rsidR="003B4BFE" w:rsidSect="003B4BF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11D"/>
    <w:multiLevelType w:val="hybridMultilevel"/>
    <w:tmpl w:val="86BA1B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D76"/>
    <w:multiLevelType w:val="multilevel"/>
    <w:tmpl w:val="D75A1CA4"/>
    <w:lvl w:ilvl="0">
      <w:start w:val="25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2" w15:restartNumberingAfterBreak="0">
    <w:nsid w:val="263032F0"/>
    <w:multiLevelType w:val="multilevel"/>
    <w:tmpl w:val="9C4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87DF3"/>
    <w:multiLevelType w:val="hybridMultilevel"/>
    <w:tmpl w:val="C2FCE1C2"/>
    <w:lvl w:ilvl="0" w:tplc="263AD66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6CD796F"/>
    <w:multiLevelType w:val="hybridMultilevel"/>
    <w:tmpl w:val="0C429658"/>
    <w:lvl w:ilvl="0" w:tplc="DCE0F6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A5B46F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5D497A"/>
    <w:multiLevelType w:val="hybridMultilevel"/>
    <w:tmpl w:val="42AC3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D"/>
    <w:rsid w:val="003B4BFE"/>
    <w:rsid w:val="00445F11"/>
    <w:rsid w:val="00485624"/>
    <w:rsid w:val="006D0F81"/>
    <w:rsid w:val="00957572"/>
    <w:rsid w:val="009C7F2A"/>
    <w:rsid w:val="009E0622"/>
    <w:rsid w:val="00A475F9"/>
    <w:rsid w:val="00A73122"/>
    <w:rsid w:val="00BA3538"/>
    <w:rsid w:val="00BC47B8"/>
    <w:rsid w:val="00CD7A6D"/>
    <w:rsid w:val="00EA1FC6"/>
    <w:rsid w:val="00F4126C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752-569A-455A-B11E-FB1E252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A6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1FC6"/>
    <w:pPr>
      <w:ind w:left="720"/>
      <w:contextualSpacing/>
    </w:pPr>
  </w:style>
  <w:style w:type="character" w:customStyle="1" w:styleId="cerven">
    <w:name w:val="cerven"/>
    <w:basedOn w:val="Standardnpsmoodstavce"/>
    <w:rsid w:val="00EA1FC6"/>
  </w:style>
  <w:style w:type="character" w:customStyle="1" w:styleId="apple-converted-space">
    <w:name w:val="apple-converted-space"/>
    <w:basedOn w:val="Standardnpsmoodstavce"/>
    <w:rsid w:val="00EA1FC6"/>
  </w:style>
  <w:style w:type="character" w:styleId="Sledovanodkaz">
    <w:name w:val="FollowedHyperlink"/>
    <w:basedOn w:val="Standardnpsmoodstavce"/>
    <w:uiPriority w:val="99"/>
    <w:semiHidden/>
    <w:unhideWhenUsed/>
    <w:rsid w:val="00F41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sepo.mfcr.cz/adistc/adis/idpr_epo/epo2/uvod/vstup_expert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Sojka</dc:creator>
  <cp:keywords/>
  <dc:description/>
  <cp:lastModifiedBy>Michal Sojka</cp:lastModifiedBy>
  <cp:revision>4</cp:revision>
  <dcterms:created xsi:type="dcterms:W3CDTF">2017-03-15T10:44:00Z</dcterms:created>
  <dcterms:modified xsi:type="dcterms:W3CDTF">2017-03-15T10:59:00Z</dcterms:modified>
</cp:coreProperties>
</file>